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3363"/>
    <w:p w:rsidR="00081ABC" w:rsidRDefault="00081ABC">
      <w:r w:rsidRPr="00081ABC">
        <w:t>In Clause 35,</w:t>
      </w:r>
    </w:p>
    <w:p w:rsidR="00081ABC" w:rsidRDefault="00081AB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Statement showing holding of securities (including shares, warrants, convertible securities) of persons belonging to the category “Promoter and Promoter Group”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1170"/>
        <w:gridCol w:w="900"/>
        <w:gridCol w:w="980"/>
        <w:gridCol w:w="528"/>
        <w:gridCol w:w="1217"/>
        <w:gridCol w:w="965"/>
        <w:gridCol w:w="1080"/>
        <w:gridCol w:w="990"/>
        <w:gridCol w:w="1170"/>
        <w:gridCol w:w="1260"/>
        <w:gridCol w:w="2358"/>
      </w:tblGrid>
      <w:tr w:rsidR="00E03EB8" w:rsidTr="00E03EB8">
        <w:trPr>
          <w:trHeight w:val="1178"/>
        </w:trPr>
        <w:tc>
          <w:tcPr>
            <w:tcW w:w="558" w:type="dxa"/>
          </w:tcPr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Sr. No.</w:t>
            </w:r>
          </w:p>
          <w:p w:rsidR="00081ABC" w:rsidRPr="00081ABC" w:rsidRDefault="00081ABC" w:rsidP="008F67EE">
            <w:pPr>
              <w:jc w:val="center"/>
            </w:pPr>
          </w:p>
          <w:p w:rsidR="00081ABC" w:rsidRPr="00081ABC" w:rsidRDefault="00081ABC" w:rsidP="008F67EE">
            <w:pPr>
              <w:jc w:val="center"/>
            </w:pPr>
          </w:p>
          <w:p w:rsidR="00081ABC" w:rsidRPr="00081ABC" w:rsidRDefault="00081ABC" w:rsidP="008F67EE">
            <w:pPr>
              <w:pStyle w:val="Default"/>
              <w:jc w:val="center"/>
            </w:pPr>
          </w:p>
        </w:tc>
        <w:tc>
          <w:tcPr>
            <w:tcW w:w="1170" w:type="dxa"/>
          </w:tcPr>
          <w:p w:rsidR="00081ABC" w:rsidRPr="00081ABC" w:rsidRDefault="00E03EB8" w:rsidP="008F67E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Name of the </w:t>
            </w:r>
            <w:r w:rsidR="00B30BE6">
              <w:rPr>
                <w:bCs/>
                <w:sz w:val="20"/>
                <w:szCs w:val="20"/>
              </w:rPr>
              <w:t>sharehold</w:t>
            </w:r>
            <w:r w:rsidR="00081ABC" w:rsidRPr="00081ABC">
              <w:rPr>
                <w:bCs/>
                <w:sz w:val="20"/>
                <w:szCs w:val="20"/>
              </w:rPr>
              <w:t>er</w:t>
            </w:r>
          </w:p>
          <w:p w:rsidR="00081ABC" w:rsidRPr="00081ABC" w:rsidRDefault="00081ABC" w:rsidP="008F67EE">
            <w:pPr>
              <w:jc w:val="center"/>
            </w:pPr>
          </w:p>
          <w:p w:rsidR="00081ABC" w:rsidRPr="00081ABC" w:rsidRDefault="00081ABC" w:rsidP="008F67EE">
            <w:pPr>
              <w:pStyle w:val="Default"/>
              <w:jc w:val="center"/>
            </w:pPr>
          </w:p>
        </w:tc>
        <w:tc>
          <w:tcPr>
            <w:tcW w:w="1880" w:type="dxa"/>
            <w:gridSpan w:val="2"/>
          </w:tcPr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Details of </w:t>
            </w:r>
            <w:r w:rsidRPr="00081ABC">
              <w:rPr>
                <w:bCs/>
                <w:sz w:val="20"/>
                <w:szCs w:val="20"/>
              </w:rPr>
              <w:t>Shares held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2710" w:type="dxa"/>
            <w:gridSpan w:val="3"/>
          </w:tcPr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Encumbered shares (*)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2070" w:type="dxa"/>
            <w:gridSpan w:val="2"/>
          </w:tcPr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Details of warrants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2430" w:type="dxa"/>
            <w:gridSpan w:val="2"/>
          </w:tcPr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Details of convertible securities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2358" w:type="dxa"/>
          </w:tcPr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Total shares (including underlying shares assuming full conversion of warrants and convertible securities) as a % of diluted share capital</w:t>
            </w:r>
          </w:p>
          <w:p w:rsidR="00081ABC" w:rsidRDefault="00081ABC" w:rsidP="008F67EE">
            <w:pPr>
              <w:jc w:val="center"/>
            </w:pPr>
          </w:p>
        </w:tc>
      </w:tr>
      <w:tr w:rsidR="00E03EB8" w:rsidTr="00E03EB8">
        <w:tc>
          <w:tcPr>
            <w:tcW w:w="558" w:type="dxa"/>
          </w:tcPr>
          <w:p w:rsidR="00081ABC" w:rsidRDefault="00081ABC"/>
        </w:tc>
        <w:tc>
          <w:tcPr>
            <w:tcW w:w="1170" w:type="dxa"/>
          </w:tcPr>
          <w:p w:rsidR="00081ABC" w:rsidRDefault="00081ABC"/>
        </w:tc>
        <w:tc>
          <w:tcPr>
            <w:tcW w:w="900" w:type="dxa"/>
          </w:tcPr>
          <w:p w:rsidR="00081ABC" w:rsidRPr="00081ABC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No. of Share</w:t>
            </w:r>
            <w:r w:rsidR="00081ABC" w:rsidRPr="00081ABC">
              <w:rPr>
                <w:bCs/>
                <w:sz w:val="20"/>
                <w:szCs w:val="20"/>
              </w:rPr>
              <w:t>s held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(III)</w:t>
            </w:r>
          </w:p>
          <w:p w:rsidR="00081ABC" w:rsidRDefault="00081ABC" w:rsidP="008F67EE">
            <w:pPr>
              <w:jc w:val="center"/>
            </w:pPr>
          </w:p>
        </w:tc>
        <w:tc>
          <w:tcPr>
            <w:tcW w:w="980" w:type="dxa"/>
          </w:tcPr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As a % of </w:t>
            </w:r>
            <w:r w:rsidR="00081ABC" w:rsidRPr="00081ABC">
              <w:rPr>
                <w:bCs/>
                <w:sz w:val="20"/>
                <w:szCs w:val="20"/>
              </w:rPr>
              <w:t>grand total</w:t>
            </w:r>
          </w:p>
          <w:p w:rsidR="00E03EB8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(A) + (B) + (C)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(IV)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528" w:type="dxa"/>
          </w:tcPr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No.</w:t>
            </w: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(V)</w:t>
            </w:r>
          </w:p>
          <w:p w:rsidR="00081ABC" w:rsidRDefault="00081ABC" w:rsidP="008F67EE">
            <w:pPr>
              <w:jc w:val="center"/>
            </w:pPr>
          </w:p>
        </w:tc>
        <w:tc>
          <w:tcPr>
            <w:tcW w:w="1217" w:type="dxa"/>
          </w:tcPr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As a percentage</w:t>
            </w: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(VI) = (V) / (III)* 100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965" w:type="dxa"/>
          </w:tcPr>
          <w:p w:rsidR="00E03EB8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As a % of grand total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(A) +(B) + (C) of sub </w:t>
            </w:r>
            <w:r w:rsidR="00081ABC" w:rsidRPr="00081ABC">
              <w:rPr>
                <w:bCs/>
                <w:sz w:val="20"/>
                <w:szCs w:val="20"/>
              </w:rPr>
              <w:t>clause (I)(a)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81ABC" w:rsidRDefault="00081ABC" w:rsidP="008F67EE">
            <w:pPr>
              <w:jc w:val="center"/>
            </w:pPr>
          </w:p>
          <w:p w:rsidR="00E03EB8" w:rsidRPr="00081ABC" w:rsidRDefault="00E03EB8" w:rsidP="008F67EE">
            <w:pPr>
              <w:jc w:val="center"/>
            </w:pPr>
            <w:r>
              <w:t>(VII)</w:t>
            </w:r>
          </w:p>
        </w:tc>
        <w:tc>
          <w:tcPr>
            <w:tcW w:w="1080" w:type="dxa"/>
          </w:tcPr>
          <w:p w:rsidR="00E03EB8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Number of warrants held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(VIII)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990" w:type="dxa"/>
          </w:tcPr>
          <w:p w:rsidR="00E03EB8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As a % total number of warrants of the same class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(IX)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1170" w:type="dxa"/>
          </w:tcPr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Number of </w:t>
            </w:r>
            <w:proofErr w:type="spellStart"/>
            <w:r>
              <w:rPr>
                <w:bCs/>
                <w:sz w:val="20"/>
                <w:szCs w:val="20"/>
              </w:rPr>
              <w:t>convertib</w:t>
            </w:r>
            <w:r w:rsidR="00081ABC" w:rsidRPr="00081ABC">
              <w:rPr>
                <w:bCs/>
                <w:sz w:val="20"/>
                <w:szCs w:val="20"/>
              </w:rPr>
              <w:t>e</w:t>
            </w:r>
            <w:proofErr w:type="spellEnd"/>
            <w:r w:rsidR="00081ABC" w:rsidRPr="00081ABC">
              <w:rPr>
                <w:bCs/>
                <w:sz w:val="20"/>
                <w:szCs w:val="20"/>
              </w:rPr>
              <w:t xml:space="preserve"> securities held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081ABC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081ABC">
              <w:rPr>
                <w:bCs/>
                <w:sz w:val="20"/>
                <w:szCs w:val="20"/>
              </w:rPr>
              <w:t>(X)</w:t>
            </w:r>
          </w:p>
          <w:p w:rsidR="00081ABC" w:rsidRPr="00081ABC" w:rsidRDefault="00081ABC" w:rsidP="008F67EE">
            <w:pPr>
              <w:jc w:val="center"/>
            </w:pPr>
          </w:p>
        </w:tc>
        <w:tc>
          <w:tcPr>
            <w:tcW w:w="1260" w:type="dxa"/>
          </w:tcPr>
          <w:p w:rsidR="00E03EB8" w:rsidRDefault="00081ABC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03EB8">
              <w:rPr>
                <w:bCs/>
                <w:sz w:val="20"/>
                <w:szCs w:val="20"/>
              </w:rPr>
              <w:t>As a % total number of convertible securities of the same class</w:t>
            </w: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8F67EE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E03EB8" w:rsidRDefault="00081ABC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E03EB8">
              <w:rPr>
                <w:bCs/>
                <w:sz w:val="20"/>
                <w:szCs w:val="20"/>
              </w:rPr>
              <w:t>(XI)</w:t>
            </w:r>
          </w:p>
          <w:p w:rsidR="00081ABC" w:rsidRPr="00081ABC" w:rsidRDefault="00081ABC" w:rsidP="008F67EE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E03EB8" w:rsidRDefault="00E03EB8" w:rsidP="00E03EB8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081ABC" w:rsidRPr="00E03EB8" w:rsidRDefault="00081ABC" w:rsidP="00E03EB8">
            <w:pPr>
              <w:pStyle w:val="Default"/>
              <w:jc w:val="center"/>
              <w:rPr>
                <w:sz w:val="20"/>
                <w:szCs w:val="20"/>
              </w:rPr>
            </w:pPr>
            <w:r w:rsidRPr="00E03EB8">
              <w:rPr>
                <w:bCs/>
                <w:sz w:val="20"/>
                <w:szCs w:val="20"/>
              </w:rPr>
              <w:t>(XII)</w:t>
            </w:r>
          </w:p>
          <w:p w:rsidR="00081ABC" w:rsidRPr="00081ABC" w:rsidRDefault="00081ABC">
            <w:pPr>
              <w:rPr>
                <w:b/>
              </w:rPr>
            </w:pPr>
          </w:p>
        </w:tc>
      </w:tr>
      <w:tr w:rsidR="00E03EB8" w:rsidTr="00E03EB8">
        <w:trPr>
          <w:trHeight w:val="368"/>
        </w:trPr>
        <w:tc>
          <w:tcPr>
            <w:tcW w:w="558" w:type="dxa"/>
          </w:tcPr>
          <w:p w:rsidR="00081ABC" w:rsidRDefault="00081ABC" w:rsidP="00081A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:rsidR="00081ABC" w:rsidRDefault="00081ABC"/>
        </w:tc>
        <w:tc>
          <w:tcPr>
            <w:tcW w:w="1170" w:type="dxa"/>
          </w:tcPr>
          <w:p w:rsidR="00081ABC" w:rsidRDefault="00081ABC"/>
        </w:tc>
        <w:tc>
          <w:tcPr>
            <w:tcW w:w="900" w:type="dxa"/>
          </w:tcPr>
          <w:p w:rsidR="00081ABC" w:rsidRDefault="00081ABC"/>
        </w:tc>
        <w:tc>
          <w:tcPr>
            <w:tcW w:w="980" w:type="dxa"/>
          </w:tcPr>
          <w:p w:rsidR="00081ABC" w:rsidRDefault="00081ABC"/>
        </w:tc>
        <w:tc>
          <w:tcPr>
            <w:tcW w:w="528" w:type="dxa"/>
          </w:tcPr>
          <w:p w:rsidR="00081ABC" w:rsidRDefault="00081ABC"/>
        </w:tc>
        <w:tc>
          <w:tcPr>
            <w:tcW w:w="1217" w:type="dxa"/>
          </w:tcPr>
          <w:p w:rsidR="00081ABC" w:rsidRDefault="00081ABC"/>
        </w:tc>
        <w:tc>
          <w:tcPr>
            <w:tcW w:w="965" w:type="dxa"/>
          </w:tcPr>
          <w:p w:rsidR="00081ABC" w:rsidRDefault="00081ABC"/>
        </w:tc>
        <w:tc>
          <w:tcPr>
            <w:tcW w:w="1080" w:type="dxa"/>
          </w:tcPr>
          <w:p w:rsidR="00081ABC" w:rsidRDefault="00081ABC"/>
        </w:tc>
        <w:tc>
          <w:tcPr>
            <w:tcW w:w="990" w:type="dxa"/>
          </w:tcPr>
          <w:p w:rsidR="00081ABC" w:rsidRDefault="00081ABC"/>
        </w:tc>
        <w:tc>
          <w:tcPr>
            <w:tcW w:w="1170" w:type="dxa"/>
          </w:tcPr>
          <w:p w:rsidR="00081ABC" w:rsidRDefault="00081ABC"/>
        </w:tc>
        <w:tc>
          <w:tcPr>
            <w:tcW w:w="1260" w:type="dxa"/>
          </w:tcPr>
          <w:p w:rsidR="00081ABC" w:rsidRDefault="00081ABC"/>
        </w:tc>
        <w:tc>
          <w:tcPr>
            <w:tcW w:w="2358" w:type="dxa"/>
          </w:tcPr>
          <w:p w:rsidR="00081ABC" w:rsidRDefault="00081ABC"/>
        </w:tc>
      </w:tr>
      <w:tr w:rsidR="00E03EB8" w:rsidTr="00E03EB8">
        <w:trPr>
          <w:trHeight w:val="305"/>
        </w:trPr>
        <w:tc>
          <w:tcPr>
            <w:tcW w:w="558" w:type="dxa"/>
          </w:tcPr>
          <w:p w:rsidR="00081ABC" w:rsidRDefault="00081ABC" w:rsidP="00081A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:rsidR="00081ABC" w:rsidRDefault="00081ABC"/>
        </w:tc>
        <w:tc>
          <w:tcPr>
            <w:tcW w:w="1170" w:type="dxa"/>
          </w:tcPr>
          <w:p w:rsidR="00081ABC" w:rsidRDefault="00081ABC"/>
        </w:tc>
        <w:tc>
          <w:tcPr>
            <w:tcW w:w="900" w:type="dxa"/>
          </w:tcPr>
          <w:p w:rsidR="00081ABC" w:rsidRDefault="00081ABC"/>
        </w:tc>
        <w:tc>
          <w:tcPr>
            <w:tcW w:w="980" w:type="dxa"/>
          </w:tcPr>
          <w:p w:rsidR="00081ABC" w:rsidRDefault="00081ABC"/>
        </w:tc>
        <w:tc>
          <w:tcPr>
            <w:tcW w:w="528" w:type="dxa"/>
          </w:tcPr>
          <w:p w:rsidR="00081ABC" w:rsidRDefault="00081ABC"/>
        </w:tc>
        <w:tc>
          <w:tcPr>
            <w:tcW w:w="1217" w:type="dxa"/>
          </w:tcPr>
          <w:p w:rsidR="00081ABC" w:rsidRDefault="00081ABC"/>
        </w:tc>
        <w:tc>
          <w:tcPr>
            <w:tcW w:w="965" w:type="dxa"/>
          </w:tcPr>
          <w:p w:rsidR="00081ABC" w:rsidRDefault="00081ABC"/>
        </w:tc>
        <w:tc>
          <w:tcPr>
            <w:tcW w:w="1080" w:type="dxa"/>
          </w:tcPr>
          <w:p w:rsidR="00081ABC" w:rsidRDefault="00081ABC"/>
        </w:tc>
        <w:tc>
          <w:tcPr>
            <w:tcW w:w="990" w:type="dxa"/>
          </w:tcPr>
          <w:p w:rsidR="00081ABC" w:rsidRDefault="00081ABC"/>
        </w:tc>
        <w:tc>
          <w:tcPr>
            <w:tcW w:w="1170" w:type="dxa"/>
          </w:tcPr>
          <w:p w:rsidR="00081ABC" w:rsidRDefault="00081ABC"/>
        </w:tc>
        <w:tc>
          <w:tcPr>
            <w:tcW w:w="1260" w:type="dxa"/>
          </w:tcPr>
          <w:p w:rsidR="00081ABC" w:rsidRDefault="00081ABC"/>
        </w:tc>
        <w:tc>
          <w:tcPr>
            <w:tcW w:w="2358" w:type="dxa"/>
          </w:tcPr>
          <w:p w:rsidR="00081ABC" w:rsidRDefault="00081ABC"/>
        </w:tc>
      </w:tr>
      <w:tr w:rsidR="00E03EB8" w:rsidTr="00E03EB8">
        <w:tc>
          <w:tcPr>
            <w:tcW w:w="1728" w:type="dxa"/>
            <w:gridSpan w:val="2"/>
          </w:tcPr>
          <w:p w:rsidR="00081ABC" w:rsidRPr="00485F70" w:rsidRDefault="00081ABC" w:rsidP="00081ABC">
            <w:pPr>
              <w:pStyle w:val="Default"/>
              <w:jc w:val="center"/>
              <w:rPr>
                <w:sz w:val="20"/>
                <w:szCs w:val="20"/>
              </w:rPr>
            </w:pPr>
            <w:r w:rsidRPr="00485F70">
              <w:rPr>
                <w:bCs/>
                <w:sz w:val="20"/>
                <w:szCs w:val="20"/>
              </w:rPr>
              <w:t>TOTAL</w:t>
            </w:r>
          </w:p>
          <w:p w:rsidR="00081ABC" w:rsidRDefault="00081ABC" w:rsidP="00081ABC">
            <w:pPr>
              <w:jc w:val="center"/>
            </w:pPr>
          </w:p>
        </w:tc>
        <w:tc>
          <w:tcPr>
            <w:tcW w:w="900" w:type="dxa"/>
          </w:tcPr>
          <w:p w:rsidR="00081ABC" w:rsidRDefault="00081ABC"/>
        </w:tc>
        <w:tc>
          <w:tcPr>
            <w:tcW w:w="980" w:type="dxa"/>
          </w:tcPr>
          <w:p w:rsidR="00081ABC" w:rsidRDefault="00081ABC"/>
        </w:tc>
        <w:tc>
          <w:tcPr>
            <w:tcW w:w="528" w:type="dxa"/>
          </w:tcPr>
          <w:p w:rsidR="00081ABC" w:rsidRDefault="00081ABC"/>
        </w:tc>
        <w:tc>
          <w:tcPr>
            <w:tcW w:w="1217" w:type="dxa"/>
          </w:tcPr>
          <w:p w:rsidR="00081ABC" w:rsidRDefault="00081ABC"/>
        </w:tc>
        <w:tc>
          <w:tcPr>
            <w:tcW w:w="965" w:type="dxa"/>
          </w:tcPr>
          <w:p w:rsidR="00081ABC" w:rsidRDefault="00081ABC"/>
        </w:tc>
        <w:tc>
          <w:tcPr>
            <w:tcW w:w="1080" w:type="dxa"/>
          </w:tcPr>
          <w:p w:rsidR="00081ABC" w:rsidRDefault="00081ABC"/>
        </w:tc>
        <w:tc>
          <w:tcPr>
            <w:tcW w:w="990" w:type="dxa"/>
          </w:tcPr>
          <w:p w:rsidR="00081ABC" w:rsidRDefault="00081ABC"/>
        </w:tc>
        <w:tc>
          <w:tcPr>
            <w:tcW w:w="1170" w:type="dxa"/>
          </w:tcPr>
          <w:p w:rsidR="00081ABC" w:rsidRDefault="00081ABC"/>
        </w:tc>
        <w:tc>
          <w:tcPr>
            <w:tcW w:w="1260" w:type="dxa"/>
          </w:tcPr>
          <w:p w:rsidR="00081ABC" w:rsidRDefault="00081ABC"/>
        </w:tc>
        <w:tc>
          <w:tcPr>
            <w:tcW w:w="2358" w:type="dxa"/>
          </w:tcPr>
          <w:p w:rsidR="00081ABC" w:rsidRDefault="00081ABC"/>
        </w:tc>
      </w:tr>
    </w:tbl>
    <w:p w:rsidR="00081ABC" w:rsidRDefault="00081ABC"/>
    <w:p w:rsidR="00647ADF" w:rsidRDefault="00647ADF" w:rsidP="00647AD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647ADF" w:rsidRDefault="00647ADF" w:rsidP="00647ADF">
      <w:pPr>
        <w:pStyle w:val="Default"/>
      </w:pPr>
    </w:p>
    <w:p w:rsidR="00647ADF" w:rsidRDefault="00647ADF" w:rsidP="00647ADF">
      <w:pPr>
        <w:pStyle w:val="Default"/>
        <w:ind w:left="8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Table </w:t>
      </w:r>
    </w:p>
    <w:p w:rsidR="00647ADF" w:rsidRDefault="00647ADF" w:rsidP="00647ADF">
      <w:pPr>
        <w:pStyle w:val="Default"/>
        <w:ind w:left="810"/>
        <w:jc w:val="both"/>
        <w:rPr>
          <w:sz w:val="23"/>
          <w:szCs w:val="23"/>
        </w:rPr>
      </w:pPr>
    </w:p>
    <w:p w:rsidR="00647ADF" w:rsidRDefault="00647ADF" w:rsidP="00647ADF">
      <w:pPr>
        <w:pStyle w:val="Default"/>
        <w:ind w:left="810"/>
        <w:jc w:val="both"/>
        <w:rPr>
          <w:sz w:val="23"/>
          <w:szCs w:val="23"/>
        </w:rPr>
      </w:pPr>
      <w:r>
        <w:rPr>
          <w:b/>
          <w:bCs/>
          <w:sz w:val="20"/>
          <w:szCs w:val="20"/>
          <w:u w:val="single"/>
        </w:rPr>
        <w:t>Statement showing holding of securities (including shares, warrants, convertible securities) of persons belonging to the category “Public” and holding more than 1% of the total number of shares</w:t>
      </w:r>
    </w:p>
    <w:p w:rsidR="00647ADF" w:rsidRDefault="00647ADF" w:rsidP="00647ADF">
      <w:pPr>
        <w:pStyle w:val="Default"/>
        <w:ind w:left="810"/>
        <w:jc w:val="both"/>
        <w:rPr>
          <w:sz w:val="23"/>
          <w:szCs w:val="23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883"/>
        <w:gridCol w:w="1413"/>
        <w:gridCol w:w="999"/>
        <w:gridCol w:w="1878"/>
        <w:gridCol w:w="983"/>
        <w:gridCol w:w="983"/>
        <w:gridCol w:w="1184"/>
        <w:gridCol w:w="1184"/>
        <w:gridCol w:w="2859"/>
      </w:tblGrid>
      <w:tr w:rsidR="008F67EE" w:rsidRPr="008F67EE" w:rsidTr="008F67EE">
        <w:trPr>
          <w:trHeight w:val="521"/>
        </w:trPr>
        <w:tc>
          <w:tcPr>
            <w:tcW w:w="883" w:type="dxa"/>
            <w:vMerge w:val="restart"/>
          </w:tcPr>
          <w:p w:rsidR="008F67EE" w:rsidRPr="008F67EE" w:rsidRDefault="008F67EE" w:rsidP="008F67EE">
            <w:pPr>
              <w:pStyle w:val="Default"/>
              <w:jc w:val="both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 xml:space="preserve">Sr. No. </w:t>
            </w:r>
          </w:p>
          <w:p w:rsidR="008F67EE" w:rsidRPr="008F67EE" w:rsidRDefault="008F67EE" w:rsidP="00647AD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:rsidR="008F67EE" w:rsidRPr="008F67EE" w:rsidRDefault="008F67EE" w:rsidP="008F67EE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Name of the shareholder</w:t>
            </w:r>
          </w:p>
          <w:p w:rsidR="008F67EE" w:rsidRPr="008F67EE" w:rsidRDefault="008F67EE" w:rsidP="00647AD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8F67EE" w:rsidRPr="008F67EE" w:rsidRDefault="008F67EE" w:rsidP="008F67EE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Number of shares held</w:t>
            </w:r>
          </w:p>
          <w:p w:rsidR="008F67EE" w:rsidRPr="008F67EE" w:rsidRDefault="008F67EE" w:rsidP="00647AD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  <w:vMerge w:val="restart"/>
          </w:tcPr>
          <w:p w:rsidR="008F67EE" w:rsidRPr="008F67EE" w:rsidRDefault="008F67EE" w:rsidP="008F67EE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 xml:space="preserve">Shares as a percentage of total number of shares {i.e., Grand Total (A)+(B)+(C) indicated in Statement at </w:t>
            </w:r>
            <w:proofErr w:type="spellStart"/>
            <w:r w:rsidRPr="008F67EE">
              <w:rPr>
                <w:bCs/>
                <w:sz w:val="22"/>
                <w:szCs w:val="22"/>
              </w:rPr>
              <w:t>para</w:t>
            </w:r>
            <w:proofErr w:type="spellEnd"/>
            <w:r w:rsidRPr="008F67EE">
              <w:rPr>
                <w:bCs/>
                <w:sz w:val="22"/>
                <w:szCs w:val="22"/>
              </w:rPr>
              <w:t xml:space="preserve"> (I)(a) above}</w:t>
            </w:r>
          </w:p>
          <w:p w:rsidR="008F67EE" w:rsidRPr="008F67EE" w:rsidRDefault="008F67EE" w:rsidP="00647AD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66" w:type="dxa"/>
            <w:gridSpan w:val="2"/>
          </w:tcPr>
          <w:p w:rsidR="008F67EE" w:rsidRPr="008F67EE" w:rsidRDefault="008F67EE" w:rsidP="008F67EE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Details of warrants</w:t>
            </w:r>
          </w:p>
          <w:p w:rsidR="008F67EE" w:rsidRPr="008F67EE" w:rsidRDefault="008F67EE" w:rsidP="00647AD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:rsidR="008F67EE" w:rsidRPr="008F67EE" w:rsidRDefault="008F67EE" w:rsidP="008F67EE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Details of convertible securities</w:t>
            </w:r>
          </w:p>
          <w:p w:rsidR="008F67EE" w:rsidRPr="008F67EE" w:rsidRDefault="008F67EE" w:rsidP="00647AD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</w:tcPr>
          <w:p w:rsidR="008F67EE" w:rsidRPr="008F67EE" w:rsidRDefault="008F67EE" w:rsidP="008F67EE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Total shares (including underlying shares assuming full conversion of warrants and convertible securities) as a % of diluted share capital</w:t>
            </w:r>
          </w:p>
          <w:p w:rsidR="008F67EE" w:rsidRPr="008F67EE" w:rsidRDefault="008F67EE" w:rsidP="00647AD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F67EE" w:rsidTr="008F67EE">
        <w:tc>
          <w:tcPr>
            <w:tcW w:w="883" w:type="dxa"/>
            <w:vMerge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413" w:type="dxa"/>
            <w:vMerge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9" w:type="dxa"/>
            <w:vMerge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  <w:vMerge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Pr="008F67EE" w:rsidRDefault="008F67EE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Number of warrants held</w:t>
            </w:r>
          </w:p>
          <w:p w:rsidR="008F67EE" w:rsidRPr="008F67EE" w:rsidRDefault="008F67EE" w:rsidP="008F67E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Pr="008F67EE" w:rsidRDefault="008F67EE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As a % total number of warrants of the same</w:t>
            </w:r>
            <w:r>
              <w:rPr>
                <w:bCs/>
                <w:sz w:val="20"/>
                <w:szCs w:val="20"/>
              </w:rPr>
              <w:t xml:space="preserve"> class</w:t>
            </w:r>
          </w:p>
          <w:p w:rsidR="008F67EE" w:rsidRPr="008F67EE" w:rsidRDefault="008F67EE" w:rsidP="008F67E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Pr="008F67EE" w:rsidRDefault="008F67EE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Number of convertible securities held</w:t>
            </w:r>
          </w:p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Pr="008F67EE" w:rsidRDefault="008F67EE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 xml:space="preserve">% </w:t>
            </w:r>
            <w:proofErr w:type="spellStart"/>
            <w:r w:rsidRPr="008F67EE">
              <w:rPr>
                <w:bCs/>
                <w:sz w:val="20"/>
                <w:szCs w:val="20"/>
              </w:rPr>
              <w:t>w.r.t</w:t>
            </w:r>
            <w:proofErr w:type="spellEnd"/>
            <w:r w:rsidRPr="008F67EE">
              <w:rPr>
                <w:bCs/>
                <w:sz w:val="20"/>
                <w:szCs w:val="20"/>
              </w:rPr>
              <w:t xml:space="preserve"> total number of convertible securities of the same class</w:t>
            </w:r>
          </w:p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59" w:type="dxa"/>
            <w:vMerge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8F67EE" w:rsidTr="008F67EE">
        <w:tc>
          <w:tcPr>
            <w:tcW w:w="8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41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9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59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8F67EE" w:rsidTr="008F67EE">
        <w:tc>
          <w:tcPr>
            <w:tcW w:w="8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41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9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59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8F67EE" w:rsidTr="008F67EE">
        <w:tc>
          <w:tcPr>
            <w:tcW w:w="2296" w:type="dxa"/>
            <w:gridSpan w:val="2"/>
          </w:tcPr>
          <w:p w:rsidR="008F67EE" w:rsidRPr="008F67EE" w:rsidRDefault="008F67EE" w:rsidP="008F67EE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Total</w:t>
            </w:r>
          </w:p>
          <w:p w:rsidR="008F67EE" w:rsidRPr="008F67EE" w:rsidRDefault="008F67EE" w:rsidP="008F67E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59" w:type="dxa"/>
          </w:tcPr>
          <w:p w:rsidR="008F67EE" w:rsidRDefault="008F67EE" w:rsidP="00647AD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647ADF" w:rsidRDefault="00647ADF" w:rsidP="00647ADF">
      <w:pPr>
        <w:pStyle w:val="Default"/>
        <w:ind w:left="810"/>
        <w:jc w:val="both"/>
        <w:rPr>
          <w:sz w:val="23"/>
          <w:szCs w:val="23"/>
        </w:rPr>
      </w:pPr>
    </w:p>
    <w:p w:rsidR="00647ADF" w:rsidRDefault="00647ADF" w:rsidP="00647ADF">
      <w:pPr>
        <w:pStyle w:val="Default"/>
        <w:ind w:left="810"/>
        <w:jc w:val="both"/>
        <w:rPr>
          <w:sz w:val="23"/>
          <w:szCs w:val="23"/>
        </w:rPr>
      </w:pPr>
    </w:p>
    <w:p w:rsidR="00647ADF" w:rsidRDefault="00647ADF"/>
    <w:p w:rsidR="007715C7" w:rsidRDefault="007715C7"/>
    <w:p w:rsidR="007715C7" w:rsidRDefault="007715C7"/>
    <w:p w:rsidR="007715C7" w:rsidRDefault="007715C7"/>
    <w:p w:rsidR="007715C7" w:rsidRDefault="007715C7"/>
    <w:p w:rsidR="007715C7" w:rsidRDefault="007715C7"/>
    <w:p w:rsidR="007715C7" w:rsidRDefault="007715C7"/>
    <w:p w:rsidR="007715C7" w:rsidRPr="007715C7" w:rsidRDefault="007715C7">
      <w:pPr>
        <w:rPr>
          <w:rFonts w:ascii="Arial" w:hAnsi="Arial" w:cs="Arial"/>
        </w:rPr>
      </w:pPr>
      <w:r w:rsidRPr="007715C7">
        <w:rPr>
          <w:rFonts w:ascii="Arial" w:hAnsi="Arial" w:cs="Arial"/>
        </w:rPr>
        <w:t>Table</w:t>
      </w:r>
    </w:p>
    <w:p w:rsidR="007715C7" w:rsidRPr="007715C7" w:rsidRDefault="007715C7">
      <w:pPr>
        <w:rPr>
          <w:rFonts w:ascii="Arial" w:hAnsi="Arial" w:cs="Arial"/>
        </w:rPr>
      </w:pPr>
      <w:r w:rsidRPr="007715C7">
        <w:rPr>
          <w:rFonts w:ascii="Arial" w:hAnsi="Arial" w:cs="Arial"/>
          <w:b/>
          <w:bCs/>
          <w:u w:val="single"/>
        </w:rPr>
        <w:t>Statement showing holding of securities (including shares, warrants, convertible securities) of persons (together with PAC) belonging to the category “Public” and holding more than 5% of the total number of shares of the company</w:t>
      </w:r>
    </w:p>
    <w:p w:rsidR="007715C7" w:rsidRDefault="007715C7">
      <w:pPr>
        <w:rPr>
          <w:rFonts w:ascii="Arial" w:hAnsi="Arial" w:cs="Arial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853"/>
        <w:gridCol w:w="1635"/>
        <w:gridCol w:w="999"/>
        <w:gridCol w:w="1831"/>
        <w:gridCol w:w="983"/>
        <w:gridCol w:w="983"/>
        <w:gridCol w:w="1184"/>
        <w:gridCol w:w="1184"/>
        <w:gridCol w:w="2714"/>
      </w:tblGrid>
      <w:tr w:rsidR="007715C7" w:rsidRPr="008F67EE" w:rsidTr="00D62410">
        <w:trPr>
          <w:trHeight w:val="521"/>
        </w:trPr>
        <w:tc>
          <w:tcPr>
            <w:tcW w:w="883" w:type="dxa"/>
            <w:vMerge w:val="restart"/>
          </w:tcPr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Sr. No.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</w:tcPr>
          <w:p w:rsidR="007715C7" w:rsidRPr="007715C7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  <w:r w:rsidRPr="007715C7">
              <w:rPr>
                <w:bCs/>
                <w:sz w:val="22"/>
                <w:szCs w:val="22"/>
              </w:rPr>
              <w:t>Name(s) of the shareholder(s) and the Persons Acting in Concert (PAC) with them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Number of shares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vMerge w:val="restart"/>
          </w:tcPr>
          <w:p w:rsidR="007715C7" w:rsidRPr="007715C7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  <w:r w:rsidRPr="007715C7">
              <w:rPr>
                <w:bCs/>
                <w:sz w:val="22"/>
                <w:szCs w:val="22"/>
              </w:rPr>
              <w:t xml:space="preserve">Shares as a percentage of total number of shares {i.e., Grand Total (A)+(B)+(C) indicated in Statement at </w:t>
            </w:r>
            <w:proofErr w:type="spellStart"/>
            <w:r w:rsidRPr="007715C7">
              <w:rPr>
                <w:bCs/>
                <w:sz w:val="22"/>
                <w:szCs w:val="22"/>
              </w:rPr>
              <w:t>para</w:t>
            </w:r>
            <w:proofErr w:type="spellEnd"/>
            <w:r w:rsidRPr="007715C7">
              <w:rPr>
                <w:bCs/>
                <w:sz w:val="22"/>
                <w:szCs w:val="22"/>
              </w:rPr>
              <w:t xml:space="preserve"> (I)(a) above}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gridSpan w:val="2"/>
          </w:tcPr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Details of warrants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Details of convertible securities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</w:tcPr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  <w:r w:rsidRPr="008F67EE">
              <w:rPr>
                <w:bCs/>
                <w:sz w:val="22"/>
                <w:szCs w:val="22"/>
              </w:rPr>
              <w:t>Total shares (including underlying shares assuming full conversion of warrants and convertible securities) as a % of diluted share capital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715C7" w:rsidTr="00D62410">
        <w:tc>
          <w:tcPr>
            <w:tcW w:w="883" w:type="dxa"/>
            <w:vMerge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413" w:type="dxa"/>
            <w:vMerge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9" w:type="dxa"/>
            <w:vMerge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  <w:vMerge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Pr="008F67EE" w:rsidRDefault="007715C7" w:rsidP="007715C7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Number of warrants held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Pr="008F67EE" w:rsidRDefault="007715C7" w:rsidP="007715C7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As a % total number of warrants of the same</w:t>
            </w:r>
            <w:r>
              <w:rPr>
                <w:bCs/>
                <w:sz w:val="20"/>
                <w:szCs w:val="20"/>
              </w:rPr>
              <w:t xml:space="preserve"> class</w:t>
            </w:r>
          </w:p>
          <w:p w:rsidR="007715C7" w:rsidRPr="008F67EE" w:rsidRDefault="007715C7" w:rsidP="007715C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Pr="008F67EE" w:rsidRDefault="007715C7" w:rsidP="007715C7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Number of convertible securities held</w:t>
            </w:r>
          </w:p>
          <w:p w:rsidR="007715C7" w:rsidRDefault="007715C7" w:rsidP="007715C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Pr="008F67EE" w:rsidRDefault="007715C7" w:rsidP="007715C7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 xml:space="preserve">% </w:t>
            </w:r>
            <w:proofErr w:type="spellStart"/>
            <w:r w:rsidRPr="008F67EE">
              <w:rPr>
                <w:bCs/>
                <w:sz w:val="20"/>
                <w:szCs w:val="20"/>
              </w:rPr>
              <w:t>w.r.t</w:t>
            </w:r>
            <w:proofErr w:type="spellEnd"/>
            <w:r w:rsidRPr="008F67EE">
              <w:rPr>
                <w:bCs/>
                <w:sz w:val="20"/>
                <w:szCs w:val="20"/>
              </w:rPr>
              <w:t xml:space="preserve"> total number of convertible securities of the same class</w:t>
            </w:r>
          </w:p>
          <w:p w:rsidR="007715C7" w:rsidRDefault="007715C7" w:rsidP="007715C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59" w:type="dxa"/>
            <w:vMerge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15C7" w:rsidTr="00D62410">
        <w:tc>
          <w:tcPr>
            <w:tcW w:w="8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41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9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59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15C7" w:rsidTr="00D62410">
        <w:tc>
          <w:tcPr>
            <w:tcW w:w="8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41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9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59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715C7" w:rsidTr="00D62410">
        <w:tc>
          <w:tcPr>
            <w:tcW w:w="2296" w:type="dxa"/>
            <w:gridSpan w:val="2"/>
          </w:tcPr>
          <w:p w:rsidR="007715C7" w:rsidRPr="008F67EE" w:rsidRDefault="007715C7" w:rsidP="00D62410">
            <w:pPr>
              <w:pStyle w:val="Default"/>
              <w:jc w:val="center"/>
              <w:rPr>
                <w:sz w:val="20"/>
                <w:szCs w:val="20"/>
              </w:rPr>
            </w:pPr>
            <w:r w:rsidRPr="008F67EE">
              <w:rPr>
                <w:bCs/>
                <w:sz w:val="20"/>
                <w:szCs w:val="20"/>
              </w:rPr>
              <w:t>Total</w:t>
            </w:r>
          </w:p>
          <w:p w:rsidR="007715C7" w:rsidRPr="008F67EE" w:rsidRDefault="007715C7" w:rsidP="00D6241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878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83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84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59" w:type="dxa"/>
          </w:tcPr>
          <w:p w:rsidR="007715C7" w:rsidRDefault="007715C7" w:rsidP="00D624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715C7" w:rsidRPr="007715C7" w:rsidRDefault="007715C7">
      <w:pPr>
        <w:rPr>
          <w:rFonts w:ascii="Arial" w:hAnsi="Arial" w:cs="Arial"/>
        </w:rPr>
      </w:pPr>
    </w:p>
    <w:sectPr w:rsidR="007715C7" w:rsidRPr="007715C7" w:rsidSect="00081A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81ABC"/>
    <w:rsid w:val="00030AD2"/>
    <w:rsid w:val="00081ABC"/>
    <w:rsid w:val="00485F70"/>
    <w:rsid w:val="005F3363"/>
    <w:rsid w:val="00647ADF"/>
    <w:rsid w:val="007715C7"/>
    <w:rsid w:val="008F67EE"/>
    <w:rsid w:val="00B30BE6"/>
    <w:rsid w:val="00E0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1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9A54-CDF2-4067-B6D9-1DD70F93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2011-09-23T16:47:00Z</dcterms:created>
  <dcterms:modified xsi:type="dcterms:W3CDTF">2011-09-23T17:17:00Z</dcterms:modified>
</cp:coreProperties>
</file>